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542" w:rsidRPr="00EB5542" w:rsidRDefault="00EB5542" w:rsidP="00EB55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5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EB5542" w:rsidRPr="00EB5542" w:rsidRDefault="00EB5542" w:rsidP="00EB55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54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 района</w:t>
      </w:r>
    </w:p>
    <w:p w:rsidR="00EB5542" w:rsidRPr="00EB5542" w:rsidRDefault="00EB5542" w:rsidP="00EB5542">
      <w:pPr>
        <w:tabs>
          <w:tab w:val="left" w:pos="496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B5542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от 01.08.2025 № 849</w:t>
      </w:r>
    </w:p>
    <w:p w:rsidR="00EB5542" w:rsidRPr="00EB5542" w:rsidRDefault="00EB5542" w:rsidP="00EB5542">
      <w:pPr>
        <w:tabs>
          <w:tab w:val="left" w:pos="496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EB5542" w:rsidRPr="00EB5542" w:rsidRDefault="00EB5542" w:rsidP="00EB55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 финансирования дефицита бюджета муниципального образования Кондинский район за первое полугодие 2025 года по кодам </w:t>
      </w:r>
      <w:proofErr w:type="gramStart"/>
      <w:r w:rsidRPr="00EB554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классификации источников финансирования дефицитов бюджетов</w:t>
      </w:r>
      <w:proofErr w:type="gramEnd"/>
    </w:p>
    <w:p w:rsidR="00EB5542" w:rsidRPr="00EB5542" w:rsidRDefault="00EB5542" w:rsidP="00EB5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542" w:rsidRPr="00EB5542" w:rsidRDefault="00EB5542" w:rsidP="00EB55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542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рублей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16"/>
        <w:gridCol w:w="6295"/>
        <w:gridCol w:w="1443"/>
      </w:tblGrid>
      <w:tr w:rsidR="00EB5542" w:rsidRPr="00EB5542" w:rsidTr="00141B51">
        <w:trPr>
          <w:trHeight w:val="68"/>
        </w:trPr>
        <w:tc>
          <w:tcPr>
            <w:tcW w:w="1074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Код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EB5542">
              <w:rPr>
                <w:sz w:val="16"/>
                <w:szCs w:val="16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733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Исполнено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1</w:t>
            </w:r>
          </w:p>
        </w:tc>
        <w:tc>
          <w:tcPr>
            <w:tcW w:w="3194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2</w:t>
            </w:r>
          </w:p>
        </w:tc>
        <w:tc>
          <w:tcPr>
            <w:tcW w:w="733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3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733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0,00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733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0,00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733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0,00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733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130 666,25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33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48 573 521,40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EB5542">
              <w:rPr>
                <w:sz w:val="16"/>
                <w:szCs w:val="16"/>
              </w:rPr>
              <w:t>Федераци</w:t>
            </w:r>
            <w:proofErr w:type="spellEnd"/>
            <w:r w:rsidRPr="00EB5542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48 573 521,40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EB5542">
              <w:rPr>
                <w:sz w:val="16"/>
                <w:szCs w:val="16"/>
              </w:rPr>
              <w:t>Федераци</w:t>
            </w:r>
            <w:proofErr w:type="spellEnd"/>
            <w:r w:rsidRPr="00EB5542">
              <w:rPr>
                <w:sz w:val="16"/>
                <w:szCs w:val="16"/>
              </w:rPr>
              <w:t xml:space="preserve"> (дефицит бюджета) 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0,00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33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-48 442 855,15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-24 609 505,15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-23 833 350,00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15 428 169,20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0,00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0,00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0,00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22 522 487,47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22 522 487,47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0,00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-48 549 834,48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733" w:type="pct"/>
            <w:noWrap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-48 549 834,48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01 06 10 02 05 0001 550</w:t>
            </w:r>
          </w:p>
        </w:tc>
        <w:tc>
          <w:tcPr>
            <w:tcW w:w="3194" w:type="pct"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proofErr w:type="gramStart"/>
            <w:r w:rsidRPr="00EB5542">
              <w:rPr>
                <w:sz w:val="16"/>
                <w:szCs w:val="16"/>
              </w:rPr>
              <w:t>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 w:rsidRPr="00EB5542">
              <w:rPr>
                <w:sz w:val="16"/>
                <w:szCs w:val="16"/>
              </w:rPr>
              <w:t>, бюджетными и автономными учреждениями (для увеличения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бюджета)</w:t>
            </w:r>
            <w:r w:rsidRPr="00EB5542">
              <w:rPr>
                <w:sz w:val="16"/>
                <w:szCs w:val="16"/>
              </w:rPr>
              <w:tab/>
            </w:r>
          </w:p>
        </w:tc>
        <w:tc>
          <w:tcPr>
            <w:tcW w:w="733" w:type="pct"/>
            <w:noWrap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41 455 516,21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733" w:type="pct"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-11 575 638,01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33" w:type="pct"/>
            <w:noWrap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-3 029 952 614,42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33" w:type="pct"/>
            <w:noWrap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3 018 376 976,41</w:t>
            </w:r>
          </w:p>
        </w:tc>
      </w:tr>
      <w:tr w:rsidR="00EB5542" w:rsidRPr="00EB5542" w:rsidTr="00141B51">
        <w:trPr>
          <w:trHeight w:val="68"/>
        </w:trPr>
        <w:tc>
          <w:tcPr>
            <w:tcW w:w="1074" w:type="pct"/>
            <w:hideMark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 xml:space="preserve"> </w:t>
            </w:r>
          </w:p>
        </w:tc>
        <w:tc>
          <w:tcPr>
            <w:tcW w:w="3194" w:type="pct"/>
            <w:hideMark/>
          </w:tcPr>
          <w:p w:rsidR="00EB5542" w:rsidRPr="00EB5542" w:rsidRDefault="00EB5542" w:rsidP="00EB5542">
            <w:pPr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733" w:type="pct"/>
          </w:tcPr>
          <w:p w:rsidR="00EB5542" w:rsidRPr="00EB5542" w:rsidRDefault="00EB5542" w:rsidP="00EB5542">
            <w:pPr>
              <w:jc w:val="center"/>
              <w:rPr>
                <w:sz w:val="16"/>
                <w:szCs w:val="16"/>
              </w:rPr>
            </w:pPr>
            <w:r w:rsidRPr="00EB5542">
              <w:rPr>
                <w:sz w:val="16"/>
                <w:szCs w:val="16"/>
              </w:rPr>
              <w:t>3 983 197,44</w:t>
            </w:r>
          </w:p>
        </w:tc>
      </w:tr>
    </w:tbl>
    <w:p w:rsidR="00EB5542" w:rsidRPr="00EB5542" w:rsidRDefault="00EB5542" w:rsidP="00EB5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542" w:rsidRPr="00EB5542" w:rsidRDefault="00EB5542" w:rsidP="00EB55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6F2" w:rsidRDefault="003616F2">
      <w:bookmarkStart w:id="0" w:name="_GoBack"/>
      <w:bookmarkEnd w:id="0"/>
    </w:p>
    <w:sectPr w:rsidR="003616F2" w:rsidSect="00A27514">
      <w:headerReference w:type="even" r:id="rId5"/>
      <w:headerReference w:type="default" r:id="rId6"/>
      <w:headerReference w:type="first" r:id="rId7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392" w:rsidRDefault="00EB55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02392" w:rsidRDefault="00EB554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392" w:rsidRDefault="00EB554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F02392" w:rsidRDefault="00EB5542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392" w:rsidRDefault="00EB5542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3D"/>
    <w:rsid w:val="003616F2"/>
    <w:rsid w:val="00B4443D"/>
    <w:rsid w:val="00EB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Верхний колонтитул Знак1 Знак,Верхний колонтитул Знак Знак Знак"/>
    <w:basedOn w:val="a"/>
    <w:link w:val="a4"/>
    <w:uiPriority w:val="99"/>
    <w:rsid w:val="00EB55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3"/>
    <w:uiPriority w:val="99"/>
    <w:rsid w:val="00EB5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B5542"/>
  </w:style>
  <w:style w:type="table" w:styleId="a6">
    <w:name w:val="Table Grid"/>
    <w:basedOn w:val="a1"/>
    <w:rsid w:val="00EB5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Верхний колонтитул Знак1 Знак,Верхний колонтитул Знак Знак Знак"/>
    <w:basedOn w:val="a"/>
    <w:link w:val="a4"/>
    <w:uiPriority w:val="99"/>
    <w:rsid w:val="00EB55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3"/>
    <w:uiPriority w:val="99"/>
    <w:rsid w:val="00EB5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B5542"/>
  </w:style>
  <w:style w:type="table" w:styleId="a6">
    <w:name w:val="Table Grid"/>
    <w:basedOn w:val="a1"/>
    <w:rsid w:val="00EB5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3940</Characters>
  <Application>Microsoft Office Word</Application>
  <DocSecurity>0</DocSecurity>
  <Lines>32</Lines>
  <Paragraphs>9</Paragraphs>
  <ScaleCrop>false</ScaleCrop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022217</dc:creator>
  <cp:keywords/>
  <dc:description/>
  <cp:lastModifiedBy>022217</cp:lastModifiedBy>
  <cp:revision>2</cp:revision>
  <dcterms:created xsi:type="dcterms:W3CDTF">2025-10-23T10:55:00Z</dcterms:created>
  <dcterms:modified xsi:type="dcterms:W3CDTF">2025-10-23T10:55:00Z</dcterms:modified>
</cp:coreProperties>
</file>